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0E5" w:rsidRPr="00CE7EBB" w:rsidRDefault="00A200E5" w:rsidP="00A858C1">
      <w:pPr>
        <w:rPr>
          <w:rFonts w:ascii="Times New Roman" w:hAnsi="Times New Roman" w:cs="Times New Roman"/>
          <w:b/>
          <w:sz w:val="28"/>
          <w:szCs w:val="28"/>
        </w:rPr>
      </w:pPr>
    </w:p>
    <w:p w:rsidR="00277140" w:rsidRPr="00D01402" w:rsidRDefault="00277140" w:rsidP="00277140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40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физике</w:t>
      </w:r>
    </w:p>
    <w:p w:rsidR="00277140" w:rsidRPr="00D01402" w:rsidRDefault="00277140" w:rsidP="00277140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140" w:rsidRPr="00D01402" w:rsidRDefault="00277140" w:rsidP="00A200E5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402">
        <w:rPr>
          <w:rFonts w:ascii="Times New Roman" w:hAnsi="Times New Roman" w:cs="Times New Roman"/>
          <w:b/>
          <w:sz w:val="24"/>
          <w:szCs w:val="24"/>
        </w:rPr>
        <w:t>Рабочая программа ученого предмета «физика» для 10-11классов</w:t>
      </w:r>
    </w:p>
    <w:p w:rsidR="00277140" w:rsidRPr="00D01402" w:rsidRDefault="00277140" w:rsidP="00277140">
      <w:pPr>
        <w:widowControl w:val="0"/>
        <w:autoSpaceDE w:val="0"/>
        <w:autoSpaceDN w:val="0"/>
        <w:spacing w:before="195" w:after="0" w:line="259" w:lineRule="auto"/>
        <w:ind w:left="150"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Программа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базового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уровня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среднего</w:t>
      </w:r>
      <w:r w:rsidRPr="00D0140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общего</w:t>
      </w:r>
      <w:r w:rsidRPr="00D0140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разработана на основе положений и требований к результатам освоения основной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программы, представленных в ФГОС СОО, а также с учётом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федеральной рабочей программы воспитания и концепции преподавания учебного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«Физика»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организациях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реализующих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D0140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277140" w:rsidRPr="00D01402" w:rsidRDefault="00277140" w:rsidP="00277140">
      <w:pPr>
        <w:widowControl w:val="0"/>
        <w:autoSpaceDE w:val="0"/>
        <w:autoSpaceDN w:val="0"/>
        <w:spacing w:before="2" w:after="0" w:line="259" w:lineRule="auto"/>
        <w:ind w:left="150"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естественно-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картины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10–11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обучении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системно-</w:t>
      </w:r>
      <w:proofErr w:type="spellStart"/>
      <w:r w:rsidRPr="00D01402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подхода.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 физике соответствует требованиям ФГОС СОО к планируемым личностным,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предметным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01402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учитывает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01402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связей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естественно-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научными учебными предметами. В ней определяются основные цели изучения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освоения курса физики: личностные, </w:t>
      </w:r>
      <w:proofErr w:type="spellStart"/>
      <w:r w:rsidRPr="00D01402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D01402">
        <w:rPr>
          <w:rFonts w:ascii="Times New Roman" w:eastAsia="Times New Roman" w:hAnsi="Times New Roman" w:cs="Times New Roman"/>
          <w:sz w:val="24"/>
          <w:szCs w:val="24"/>
        </w:rPr>
        <w:t>, предметные (на базовом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уровне).</w:t>
      </w:r>
    </w:p>
    <w:p w:rsidR="00277140" w:rsidRPr="00D01402" w:rsidRDefault="00277140" w:rsidP="00277140">
      <w:pPr>
        <w:widowControl w:val="0"/>
        <w:autoSpaceDE w:val="0"/>
        <w:autoSpaceDN w:val="0"/>
        <w:spacing w:before="23" w:after="0" w:line="256" w:lineRule="auto"/>
        <w:ind w:left="150"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использована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учителями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Pr="00D0140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D0140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D0140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программ.</w:t>
      </w:r>
      <w:r w:rsidRPr="00D0140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0140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разработке</w:t>
      </w:r>
      <w:r w:rsidRPr="00D0140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D0140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программы</w:t>
      </w:r>
    </w:p>
    <w:p w:rsidR="00A200E5" w:rsidRPr="007F5FEF" w:rsidRDefault="00A200E5" w:rsidP="00A200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5FEF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«</w:t>
      </w:r>
      <w:r>
        <w:rPr>
          <w:rFonts w:ascii="Times New Roman" w:eastAsia="Calibri" w:hAnsi="Times New Roman" w:cs="Times New Roman"/>
          <w:b/>
          <w:sz w:val="24"/>
          <w:szCs w:val="24"/>
        </w:rPr>
        <w:t>ФИЗИКА</w:t>
      </w:r>
      <w:r w:rsidRPr="007F5FEF">
        <w:rPr>
          <w:rFonts w:ascii="Times New Roman" w:eastAsia="Calibri" w:hAnsi="Times New Roman" w:cs="Times New Roman"/>
          <w:b/>
          <w:sz w:val="24"/>
          <w:szCs w:val="24"/>
        </w:rPr>
        <w:t>» В УЧЕБНОМ ПЛАНЕ</w:t>
      </w:r>
    </w:p>
    <w:p w:rsidR="00A200E5" w:rsidRPr="007F5FEF" w:rsidRDefault="00A200E5" w:rsidP="00A200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В системе общего образования «</w:t>
      </w:r>
      <w:r>
        <w:rPr>
          <w:rFonts w:ascii="Times New Roman" w:eastAsia="Calibri" w:hAnsi="Times New Roman" w:cs="Times New Roman"/>
          <w:sz w:val="24"/>
          <w:szCs w:val="24"/>
        </w:rPr>
        <w:t>Физика</w:t>
      </w:r>
      <w:r w:rsidRPr="007F5FEF">
        <w:rPr>
          <w:rFonts w:ascii="Times New Roman" w:eastAsia="Calibri" w:hAnsi="Times New Roman" w:cs="Times New Roman"/>
          <w:sz w:val="24"/>
          <w:szCs w:val="24"/>
        </w:rPr>
        <w:t>» является обязательным учебным предметом, который входит в состав предметной области «</w:t>
      </w:r>
      <w:r>
        <w:rPr>
          <w:rFonts w:ascii="Times New Roman" w:eastAsia="Calibri" w:hAnsi="Times New Roman" w:cs="Times New Roman"/>
          <w:sz w:val="24"/>
          <w:szCs w:val="24"/>
        </w:rPr>
        <w:t>Естественно-научные предметы</w:t>
      </w:r>
      <w:r w:rsidRPr="007F5FEF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200E5" w:rsidRPr="007F5FEF" w:rsidRDefault="00A200E5" w:rsidP="00A20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Срок освоения рабочей программы: </w:t>
      </w:r>
      <w:r>
        <w:rPr>
          <w:rFonts w:ascii="Times New Roman" w:eastAsia="Calibri" w:hAnsi="Times New Roman" w:cs="Times New Roman"/>
          <w:sz w:val="24"/>
          <w:szCs w:val="24"/>
        </w:rPr>
        <w:t>10-11</w:t>
      </w: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 классы,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</w:p>
    <w:p w:rsidR="00A200E5" w:rsidRPr="007F5FEF" w:rsidRDefault="00A200E5" w:rsidP="00A20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Количество часов в учебном плане на изучение предмета (34 учебные недели)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A200E5" w:rsidRPr="007F5FEF" w:rsidTr="00571AF0">
        <w:tc>
          <w:tcPr>
            <w:tcW w:w="2812" w:type="dxa"/>
          </w:tcPr>
          <w:p w:rsidR="00A200E5" w:rsidRPr="007F5FEF" w:rsidRDefault="00A200E5" w:rsidP="00571AF0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7F5FEF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:rsidR="00A200E5" w:rsidRPr="007F5FEF" w:rsidRDefault="00A200E5" w:rsidP="00571AF0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7F5FEF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:rsidR="00A200E5" w:rsidRPr="007F5FEF" w:rsidRDefault="00A200E5" w:rsidP="00571AF0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7F5FEF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A200E5" w:rsidRPr="007F5FEF" w:rsidTr="00571AF0">
        <w:tc>
          <w:tcPr>
            <w:tcW w:w="2812" w:type="dxa"/>
          </w:tcPr>
          <w:p w:rsidR="00A200E5" w:rsidRDefault="00A200E5" w:rsidP="00571AF0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10класс</w:t>
            </w:r>
          </w:p>
        </w:tc>
        <w:tc>
          <w:tcPr>
            <w:tcW w:w="3142" w:type="dxa"/>
          </w:tcPr>
          <w:p w:rsidR="00A200E5" w:rsidRDefault="00A200E5" w:rsidP="00571AF0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A200E5" w:rsidRDefault="00A200E5" w:rsidP="00571AF0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A200E5" w:rsidRPr="007F5FEF" w:rsidTr="00571AF0">
        <w:tc>
          <w:tcPr>
            <w:tcW w:w="2812" w:type="dxa"/>
          </w:tcPr>
          <w:p w:rsidR="00A200E5" w:rsidRPr="007F5FEF" w:rsidRDefault="00A200E5" w:rsidP="00571AF0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  <w:r w:rsidRPr="007F5FEF">
              <w:rPr>
                <w:rFonts w:eastAsia="Calibri"/>
                <w:sz w:val="24"/>
                <w:szCs w:val="24"/>
              </w:rPr>
              <w:t xml:space="preserve"> класс</w:t>
            </w:r>
          </w:p>
        </w:tc>
        <w:tc>
          <w:tcPr>
            <w:tcW w:w="3142" w:type="dxa"/>
          </w:tcPr>
          <w:p w:rsidR="00A200E5" w:rsidRPr="007F5FEF" w:rsidRDefault="00A200E5" w:rsidP="00571AF0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A200E5" w:rsidRPr="007F5FEF" w:rsidRDefault="00A200E5" w:rsidP="00571AF0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</w:p>
        </w:tc>
      </w:tr>
      <w:tr w:rsidR="00A200E5" w:rsidRPr="007F5FEF" w:rsidTr="00571AF0">
        <w:tc>
          <w:tcPr>
            <w:tcW w:w="2812" w:type="dxa"/>
          </w:tcPr>
          <w:p w:rsidR="00A200E5" w:rsidRPr="007F5FEF" w:rsidRDefault="00A200E5" w:rsidP="00571AF0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7F5FEF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42" w:type="dxa"/>
          </w:tcPr>
          <w:p w:rsidR="00A200E5" w:rsidRPr="007F5FEF" w:rsidRDefault="00A200E5" w:rsidP="00571AF0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0" w:type="dxa"/>
          </w:tcPr>
          <w:p w:rsidR="00A200E5" w:rsidRPr="007F5FEF" w:rsidRDefault="00A200E5" w:rsidP="00571AF0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</w:t>
            </w:r>
          </w:p>
        </w:tc>
      </w:tr>
    </w:tbl>
    <w:p w:rsidR="00A200E5" w:rsidRPr="00C043DF" w:rsidRDefault="00A200E5" w:rsidP="00A200E5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A200E5" w:rsidRPr="00F86D22" w:rsidRDefault="00A200E5" w:rsidP="00A200E5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направлено на формирование естественно-научной грамотности учащихся и организацию изучения физики на </w:t>
      </w:r>
      <w:proofErr w:type="spellStart"/>
      <w:r w:rsidRPr="001B016B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1B016B">
        <w:rPr>
          <w:rFonts w:ascii="Times New Roman" w:eastAsia="Times New Roman" w:hAnsi="Times New Roman" w:cs="Times New Roman"/>
          <w:sz w:val="24"/>
          <w:szCs w:val="24"/>
        </w:rPr>
        <w:t xml:space="preserve"> основе. В ней учитываются возможности предмета в реализации требований ФГОС ООО к планируемым личностным и </w:t>
      </w:r>
      <w:proofErr w:type="spellStart"/>
      <w:r w:rsidRPr="001B016B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1B016B">
        <w:rPr>
          <w:rFonts w:ascii="Times New Roman" w:eastAsia="Times New Roman" w:hAnsi="Times New Roman" w:cs="Times New Roman"/>
          <w:sz w:val="24"/>
          <w:szCs w:val="24"/>
        </w:rPr>
        <w:t xml:space="preserve"> результатам обучения, а также </w:t>
      </w:r>
      <w:proofErr w:type="spellStart"/>
      <w:r w:rsidRPr="001B016B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1B016B">
        <w:rPr>
          <w:rFonts w:ascii="Times New Roman" w:eastAsia="Times New Roman" w:hAnsi="Times New Roman" w:cs="Times New Roman"/>
          <w:sz w:val="24"/>
          <w:szCs w:val="24"/>
        </w:rPr>
        <w:t xml:space="preserve"> связи естественно-научных учебных предметов на уровне основного общего образования.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 xml:space="preserve">В программе определяются основные цели изучения физики на уровне основного общего образования, планируемые результаты освоения курса физики: личностные, </w:t>
      </w:r>
      <w:proofErr w:type="spellStart"/>
      <w:r w:rsidRPr="001B016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1B016B">
        <w:rPr>
          <w:rFonts w:ascii="Times New Roman" w:eastAsia="Times New Roman" w:hAnsi="Times New Roman" w:cs="Times New Roman"/>
          <w:sz w:val="24"/>
          <w:szCs w:val="24"/>
        </w:rPr>
        <w:t>, предметные (на базовом уровне).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 xml:space="preserve">Программа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учащихся, а также примерное тематическое планирование с указанием количества часов на изучение каждой темы и примерной характеристикой учебной деятельности учащихся, реализуемой при </w:t>
      </w:r>
      <w:r w:rsidRPr="001B016B">
        <w:rPr>
          <w:rFonts w:ascii="Times New Roman" w:eastAsia="Times New Roman" w:hAnsi="Times New Roman" w:cs="Times New Roman"/>
          <w:sz w:val="24"/>
          <w:szCs w:val="24"/>
        </w:rPr>
        <w:lastRenderedPageBreak/>
        <w:t>изучении этих тем.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Программа может быть использована учителями как основа для составления своих рабочих программ. 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реализующих дидактические возможности ИКТ, содержание которых соответствует законодательству об образовании.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Рабочая программа не сковывает творческую инициативу учителей и предоставляет возможности для реализации различных методических подходов к преподаванию физики при условии сохранения обязательной части содержания курса.</w:t>
      </w:r>
    </w:p>
    <w:p w:rsidR="00A200E5" w:rsidRPr="00F86D22" w:rsidRDefault="00A200E5" w:rsidP="00A200E5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Курс физики —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географией. Физика — это предмет, который не только вносит основной вклад в естественно-научную картину мира, но и предоставляет наиболее ясные образцы применения научного метода познания, т. е. способа получения достоверных знаний о мире. Наконец, физика — это предмет, который наряду с другими естественно-научными предметами должен дать школьникам представление об увлекательности научного исследования и радости самостоятельного открытия нового знания.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Одна из главных задач физического образования в структуре общего образования состоит в формировании естественно-научной грамотности и интереса к науке у основной массы обучающихся, которые в дальнейшем будут заняты в самых разнообразных сферах деятельности.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естественно-научных исследований и создании новых технологий. Согласно принятому в международном сообществе определению, «Естественно-научная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естественно-научными идеями. 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—научно объяснять явления,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—оценивать и понимать особенности научного исследования,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—интерпретировать данные и использовать научные доказательства для получения выводов.»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Курс физики —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географией. Физика — это предмет, который не только вносит основной вклад в естественно-научную картину мира, но и предоставляет наиболее ясные образцы применения научного метода познания, т. е. способа получения достоверных знаний о мире. Наконец, физика — это предмет, который наряду с другими естественно-научными предметами должен дать школьникам представление об увлекательности научного исследования и радости самостоятельного открытия нового знания.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естественно-научной грамотности и интереса к науке у основной массы обучающихся, которые в дальнейшем будут заняты в самых разнообразных сферах </w:t>
      </w:r>
      <w:r w:rsidRPr="001B016B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деятельности.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естественно-научных исследований и создании новых технологий. Согласно принятому в международном сообществе определению, «Естественно-научная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естественно-научными идеями. 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—научно объяснять явления,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—оценивать и понимать особенности научного исследования,</w:t>
      </w:r>
    </w:p>
    <w:p w:rsidR="00A200E5" w:rsidRPr="001B016B" w:rsidRDefault="00A200E5" w:rsidP="00A200E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16B">
        <w:rPr>
          <w:rFonts w:ascii="Times New Roman" w:eastAsia="Times New Roman" w:hAnsi="Times New Roman" w:cs="Times New Roman"/>
          <w:sz w:val="24"/>
          <w:szCs w:val="24"/>
        </w:rPr>
        <w:t>—интерпретировать данные и использовать научные доказательства для получения выводов.»</w:t>
      </w:r>
    </w:p>
    <w:p w:rsidR="00C655D5" w:rsidRPr="00277140" w:rsidRDefault="00C655D5" w:rsidP="000F5547">
      <w:pPr>
        <w:pStyle w:val="a6"/>
        <w:spacing w:line="273" w:lineRule="auto"/>
        <w:ind w:right="174"/>
        <w:rPr>
          <w:sz w:val="22"/>
          <w:szCs w:val="22"/>
        </w:rPr>
      </w:pPr>
      <w:bookmarkStart w:id="0" w:name="_GoBack"/>
      <w:bookmarkEnd w:id="0"/>
    </w:p>
    <w:sectPr w:rsidR="00C655D5" w:rsidRPr="00277140" w:rsidSect="00A858C1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F6C3E"/>
    <w:multiLevelType w:val="multilevel"/>
    <w:tmpl w:val="BF5CB98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4E6A04"/>
    <w:multiLevelType w:val="multilevel"/>
    <w:tmpl w:val="C77C561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A90BB9"/>
    <w:multiLevelType w:val="hybridMultilevel"/>
    <w:tmpl w:val="D8FCE8C8"/>
    <w:lvl w:ilvl="0" w:tplc="E07A2D9E">
      <w:start w:val="10"/>
      <w:numFmt w:val="decimal"/>
      <w:lvlText w:val="%1"/>
      <w:lvlJc w:val="left"/>
      <w:pPr>
        <w:ind w:left="72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5C7D0E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25A0C452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F3A22E0C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D1CE5A4E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BE7E9C5A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BA6E808A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8EAE20C4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8674A7F0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04526999"/>
    <w:multiLevelType w:val="hybridMultilevel"/>
    <w:tmpl w:val="AC441DF0"/>
    <w:lvl w:ilvl="0" w:tplc="CC64B2B2">
      <w:start w:val="1"/>
      <w:numFmt w:val="decimal"/>
      <w:lvlText w:val="%1)"/>
      <w:lvlJc w:val="left"/>
      <w:pPr>
        <w:ind w:left="432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782F576">
      <w:numFmt w:val="bullet"/>
      <w:lvlText w:val="•"/>
      <w:lvlJc w:val="left"/>
      <w:pPr>
        <w:ind w:left="1420" w:hanging="282"/>
      </w:pPr>
      <w:rPr>
        <w:rFonts w:hint="default"/>
        <w:lang w:val="ru-RU" w:eastAsia="en-US" w:bidi="ar-SA"/>
      </w:rPr>
    </w:lvl>
    <w:lvl w:ilvl="2" w:tplc="761C7DE0">
      <w:numFmt w:val="bullet"/>
      <w:lvlText w:val="•"/>
      <w:lvlJc w:val="left"/>
      <w:pPr>
        <w:ind w:left="2401" w:hanging="282"/>
      </w:pPr>
      <w:rPr>
        <w:rFonts w:hint="default"/>
        <w:lang w:val="ru-RU" w:eastAsia="en-US" w:bidi="ar-SA"/>
      </w:rPr>
    </w:lvl>
    <w:lvl w:ilvl="3" w:tplc="7D186FDE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4" w:tplc="121ABB64">
      <w:numFmt w:val="bullet"/>
      <w:lvlText w:val="•"/>
      <w:lvlJc w:val="left"/>
      <w:pPr>
        <w:ind w:left="4363" w:hanging="282"/>
      </w:pPr>
      <w:rPr>
        <w:rFonts w:hint="default"/>
        <w:lang w:val="ru-RU" w:eastAsia="en-US" w:bidi="ar-SA"/>
      </w:rPr>
    </w:lvl>
    <w:lvl w:ilvl="5" w:tplc="9586D4C0">
      <w:numFmt w:val="bullet"/>
      <w:lvlText w:val="•"/>
      <w:lvlJc w:val="left"/>
      <w:pPr>
        <w:ind w:left="5344" w:hanging="282"/>
      </w:pPr>
      <w:rPr>
        <w:rFonts w:hint="default"/>
        <w:lang w:val="ru-RU" w:eastAsia="en-US" w:bidi="ar-SA"/>
      </w:rPr>
    </w:lvl>
    <w:lvl w:ilvl="6" w:tplc="3FFE5ED6">
      <w:numFmt w:val="bullet"/>
      <w:lvlText w:val="•"/>
      <w:lvlJc w:val="left"/>
      <w:pPr>
        <w:ind w:left="6325" w:hanging="282"/>
      </w:pPr>
      <w:rPr>
        <w:rFonts w:hint="default"/>
        <w:lang w:val="ru-RU" w:eastAsia="en-US" w:bidi="ar-SA"/>
      </w:rPr>
    </w:lvl>
    <w:lvl w:ilvl="7" w:tplc="9CEA5838">
      <w:numFmt w:val="bullet"/>
      <w:lvlText w:val="•"/>
      <w:lvlJc w:val="left"/>
      <w:pPr>
        <w:ind w:left="7306" w:hanging="282"/>
      </w:pPr>
      <w:rPr>
        <w:rFonts w:hint="default"/>
        <w:lang w:val="ru-RU" w:eastAsia="en-US" w:bidi="ar-SA"/>
      </w:rPr>
    </w:lvl>
    <w:lvl w:ilvl="8" w:tplc="BFD2721A">
      <w:numFmt w:val="bullet"/>
      <w:lvlText w:val="•"/>
      <w:lvlJc w:val="left"/>
      <w:pPr>
        <w:ind w:left="8287" w:hanging="282"/>
      </w:pPr>
      <w:rPr>
        <w:rFonts w:hint="default"/>
        <w:lang w:val="ru-RU" w:eastAsia="en-US" w:bidi="ar-SA"/>
      </w:rPr>
    </w:lvl>
  </w:abstractNum>
  <w:abstractNum w:abstractNumId="5" w15:restartNumberingAfterBreak="0">
    <w:nsid w:val="1654397D"/>
    <w:multiLevelType w:val="multilevel"/>
    <w:tmpl w:val="6D64194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544679"/>
    <w:multiLevelType w:val="hybridMultilevel"/>
    <w:tmpl w:val="4E928C3C"/>
    <w:lvl w:ilvl="0" w:tplc="6D9C7FD0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D8417A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56649148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FEA8239A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248A1D94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3F6A2B6C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4AF88024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8DEADF3A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4A841F8A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18525B1"/>
    <w:multiLevelType w:val="multilevel"/>
    <w:tmpl w:val="49E65A8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2002045"/>
    <w:multiLevelType w:val="multilevel"/>
    <w:tmpl w:val="74DC82E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E12D2A"/>
    <w:multiLevelType w:val="hybridMultilevel"/>
    <w:tmpl w:val="C21E988E"/>
    <w:lvl w:ilvl="0" w:tplc="03761DC4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8EF21A">
      <w:numFmt w:val="bullet"/>
      <w:lvlText w:val="•"/>
      <w:lvlJc w:val="left"/>
      <w:pPr>
        <w:ind w:left="1420" w:hanging="282"/>
      </w:pPr>
      <w:rPr>
        <w:rFonts w:hint="default"/>
        <w:lang w:val="ru-RU" w:eastAsia="en-US" w:bidi="ar-SA"/>
      </w:rPr>
    </w:lvl>
    <w:lvl w:ilvl="2" w:tplc="74F2DEC8">
      <w:numFmt w:val="bullet"/>
      <w:lvlText w:val="•"/>
      <w:lvlJc w:val="left"/>
      <w:pPr>
        <w:ind w:left="2401" w:hanging="282"/>
      </w:pPr>
      <w:rPr>
        <w:rFonts w:hint="default"/>
        <w:lang w:val="ru-RU" w:eastAsia="en-US" w:bidi="ar-SA"/>
      </w:rPr>
    </w:lvl>
    <w:lvl w:ilvl="3" w:tplc="1CCAE058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4" w:tplc="3B9679C2">
      <w:numFmt w:val="bullet"/>
      <w:lvlText w:val="•"/>
      <w:lvlJc w:val="left"/>
      <w:pPr>
        <w:ind w:left="4363" w:hanging="282"/>
      </w:pPr>
      <w:rPr>
        <w:rFonts w:hint="default"/>
        <w:lang w:val="ru-RU" w:eastAsia="en-US" w:bidi="ar-SA"/>
      </w:rPr>
    </w:lvl>
    <w:lvl w:ilvl="5" w:tplc="7A128A6E">
      <w:numFmt w:val="bullet"/>
      <w:lvlText w:val="•"/>
      <w:lvlJc w:val="left"/>
      <w:pPr>
        <w:ind w:left="5344" w:hanging="282"/>
      </w:pPr>
      <w:rPr>
        <w:rFonts w:hint="default"/>
        <w:lang w:val="ru-RU" w:eastAsia="en-US" w:bidi="ar-SA"/>
      </w:rPr>
    </w:lvl>
    <w:lvl w:ilvl="6" w:tplc="FF1C6F54">
      <w:numFmt w:val="bullet"/>
      <w:lvlText w:val="•"/>
      <w:lvlJc w:val="left"/>
      <w:pPr>
        <w:ind w:left="6325" w:hanging="282"/>
      </w:pPr>
      <w:rPr>
        <w:rFonts w:hint="default"/>
        <w:lang w:val="ru-RU" w:eastAsia="en-US" w:bidi="ar-SA"/>
      </w:rPr>
    </w:lvl>
    <w:lvl w:ilvl="7" w:tplc="6C8CBE50">
      <w:numFmt w:val="bullet"/>
      <w:lvlText w:val="•"/>
      <w:lvlJc w:val="left"/>
      <w:pPr>
        <w:ind w:left="7306" w:hanging="282"/>
      </w:pPr>
      <w:rPr>
        <w:rFonts w:hint="default"/>
        <w:lang w:val="ru-RU" w:eastAsia="en-US" w:bidi="ar-SA"/>
      </w:rPr>
    </w:lvl>
    <w:lvl w:ilvl="8" w:tplc="A516E7C2">
      <w:numFmt w:val="bullet"/>
      <w:lvlText w:val="•"/>
      <w:lvlJc w:val="left"/>
      <w:pPr>
        <w:ind w:left="8287" w:hanging="282"/>
      </w:pPr>
      <w:rPr>
        <w:rFonts w:hint="default"/>
        <w:lang w:val="ru-RU" w:eastAsia="en-US" w:bidi="ar-SA"/>
      </w:rPr>
    </w:lvl>
  </w:abstractNum>
  <w:abstractNum w:abstractNumId="12" w15:restartNumberingAfterBreak="0">
    <w:nsid w:val="303100EB"/>
    <w:multiLevelType w:val="multilevel"/>
    <w:tmpl w:val="B2CCD6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39100E1"/>
    <w:multiLevelType w:val="multilevel"/>
    <w:tmpl w:val="EA6E256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7020932"/>
    <w:multiLevelType w:val="multilevel"/>
    <w:tmpl w:val="E9E0ED1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C5209A"/>
    <w:multiLevelType w:val="multilevel"/>
    <w:tmpl w:val="FA96135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54709B"/>
    <w:multiLevelType w:val="multilevel"/>
    <w:tmpl w:val="88B02C2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D270E50"/>
    <w:multiLevelType w:val="hybridMultilevel"/>
    <w:tmpl w:val="A664C9DE"/>
    <w:lvl w:ilvl="0" w:tplc="DCBE07AC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FC46054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FDD22160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D08AF220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6FAC7C2A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DC04338C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DBD63646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AD3ED7A0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B07043D4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4D533C95"/>
    <w:multiLevelType w:val="multilevel"/>
    <w:tmpl w:val="BC022F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51F27E3B"/>
    <w:multiLevelType w:val="multilevel"/>
    <w:tmpl w:val="D19A89F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65963C9"/>
    <w:multiLevelType w:val="hybridMultilevel"/>
    <w:tmpl w:val="AA4A497E"/>
    <w:lvl w:ilvl="0" w:tplc="B81A2EBA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D87710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1C843504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21BCAE68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44C25BEA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B2086754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69E00E38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C59C6FBA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A3F69632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abstractNum w:abstractNumId="21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6B1516"/>
    <w:multiLevelType w:val="hybridMultilevel"/>
    <w:tmpl w:val="20E2E99E"/>
    <w:lvl w:ilvl="0" w:tplc="E06E98AE">
      <w:start w:val="10"/>
      <w:numFmt w:val="decimal"/>
      <w:lvlText w:val="%1"/>
      <w:lvlJc w:val="left"/>
      <w:pPr>
        <w:ind w:left="511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4FEC46C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17E4DB2C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BDE23480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634262C0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F9EC8040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9C2CED46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3C249936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1602A232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6A627468"/>
    <w:multiLevelType w:val="hybridMultilevel"/>
    <w:tmpl w:val="2800F324"/>
    <w:lvl w:ilvl="0" w:tplc="7014165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49235B2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6E4CB5E8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2F16E156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424A5FA0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11B47EE2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13F4F918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B5C4A8C0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4FEA1E6A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A812F90"/>
    <w:multiLevelType w:val="multilevel"/>
    <w:tmpl w:val="E27AE2E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DA47ADD"/>
    <w:multiLevelType w:val="multilevel"/>
    <w:tmpl w:val="91EC757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8D26F17"/>
    <w:multiLevelType w:val="multilevel"/>
    <w:tmpl w:val="3626CDB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9"/>
  </w:num>
  <w:num w:numId="3">
    <w:abstractNumId w:val="18"/>
  </w:num>
  <w:num w:numId="4">
    <w:abstractNumId w:val="12"/>
  </w:num>
  <w:num w:numId="5">
    <w:abstractNumId w:val="25"/>
  </w:num>
  <w:num w:numId="6">
    <w:abstractNumId w:val="1"/>
  </w:num>
  <w:num w:numId="7">
    <w:abstractNumId w:val="15"/>
  </w:num>
  <w:num w:numId="8">
    <w:abstractNumId w:val="5"/>
  </w:num>
  <w:num w:numId="9">
    <w:abstractNumId w:val="27"/>
  </w:num>
  <w:num w:numId="10">
    <w:abstractNumId w:val="2"/>
  </w:num>
  <w:num w:numId="11">
    <w:abstractNumId w:val="8"/>
  </w:num>
  <w:num w:numId="12">
    <w:abstractNumId w:val="13"/>
  </w:num>
  <w:num w:numId="13">
    <w:abstractNumId w:val="19"/>
  </w:num>
  <w:num w:numId="14">
    <w:abstractNumId w:val="14"/>
  </w:num>
  <w:num w:numId="15">
    <w:abstractNumId w:val="2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1"/>
  </w:num>
  <w:num w:numId="19">
    <w:abstractNumId w:val="0"/>
  </w:num>
  <w:num w:numId="20">
    <w:abstractNumId w:val="22"/>
  </w:num>
  <w:num w:numId="21">
    <w:abstractNumId w:val="23"/>
  </w:num>
  <w:num w:numId="22">
    <w:abstractNumId w:val="24"/>
  </w:num>
  <w:num w:numId="23">
    <w:abstractNumId w:val="4"/>
  </w:num>
  <w:num w:numId="24">
    <w:abstractNumId w:val="3"/>
  </w:num>
  <w:num w:numId="25">
    <w:abstractNumId w:val="7"/>
  </w:num>
  <w:num w:numId="26">
    <w:abstractNumId w:val="11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43"/>
    <w:rsid w:val="00006EAA"/>
    <w:rsid w:val="000401E9"/>
    <w:rsid w:val="0006428A"/>
    <w:rsid w:val="000E6AF3"/>
    <w:rsid w:val="000F5547"/>
    <w:rsid w:val="00152490"/>
    <w:rsid w:val="001B016B"/>
    <w:rsid w:val="0023008F"/>
    <w:rsid w:val="00277140"/>
    <w:rsid w:val="002B56D8"/>
    <w:rsid w:val="00350011"/>
    <w:rsid w:val="003E0F86"/>
    <w:rsid w:val="003F3A5C"/>
    <w:rsid w:val="00404955"/>
    <w:rsid w:val="004E569B"/>
    <w:rsid w:val="005D6E24"/>
    <w:rsid w:val="0060514E"/>
    <w:rsid w:val="007E75AB"/>
    <w:rsid w:val="00841669"/>
    <w:rsid w:val="00866900"/>
    <w:rsid w:val="008A32A5"/>
    <w:rsid w:val="00932291"/>
    <w:rsid w:val="009F17A6"/>
    <w:rsid w:val="009F487C"/>
    <w:rsid w:val="00A16A43"/>
    <w:rsid w:val="00A200E5"/>
    <w:rsid w:val="00A40516"/>
    <w:rsid w:val="00A524B5"/>
    <w:rsid w:val="00A858C1"/>
    <w:rsid w:val="00B66E91"/>
    <w:rsid w:val="00BB0CB1"/>
    <w:rsid w:val="00BE21DC"/>
    <w:rsid w:val="00C11EF0"/>
    <w:rsid w:val="00C655D5"/>
    <w:rsid w:val="00CE7EBB"/>
    <w:rsid w:val="00D27FC7"/>
    <w:rsid w:val="00D3238E"/>
    <w:rsid w:val="00F8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32D9"/>
  <w15:docId w15:val="{6FB0802E-12E2-4252-B053-36EB758D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F3A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0F5547"/>
    <w:pPr>
      <w:widowControl w:val="0"/>
      <w:autoSpaceDE w:val="0"/>
      <w:autoSpaceDN w:val="0"/>
      <w:spacing w:after="0" w:line="240" w:lineRule="auto"/>
      <w:ind w:left="15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0F55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основа Знак"/>
    <w:basedOn w:val="a0"/>
    <w:link w:val="a5"/>
    <w:uiPriority w:val="1"/>
    <w:locked/>
    <w:rsid w:val="00152490"/>
    <w:rPr>
      <w:rFonts w:ascii="Calibri" w:eastAsia="Arial" w:hAnsi="Calibri" w:cs="Times New Roman"/>
      <w:lang w:eastAsia="ar-SA"/>
    </w:rPr>
  </w:style>
  <w:style w:type="paragraph" w:styleId="a5">
    <w:name w:val="No Spacing"/>
    <w:aliases w:val="основа"/>
    <w:link w:val="a4"/>
    <w:uiPriority w:val="1"/>
    <w:qFormat/>
    <w:rsid w:val="0015249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c2c5">
    <w:name w:val="c2 c5"/>
    <w:basedOn w:val="a0"/>
    <w:rsid w:val="00152490"/>
  </w:style>
  <w:style w:type="paragraph" w:styleId="a6">
    <w:name w:val="Body Text"/>
    <w:basedOn w:val="a"/>
    <w:link w:val="a7"/>
    <w:uiPriority w:val="1"/>
    <w:qFormat/>
    <w:rsid w:val="00006EAA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006EAA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8"/>
    <w:uiPriority w:val="59"/>
    <w:rsid w:val="000F5547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0F5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1"/>
    <w:rsid w:val="000F554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List Paragraph"/>
    <w:basedOn w:val="a"/>
    <w:uiPriority w:val="1"/>
    <w:qFormat/>
    <w:rsid w:val="000F5547"/>
    <w:pPr>
      <w:widowControl w:val="0"/>
      <w:autoSpaceDE w:val="0"/>
      <w:autoSpaceDN w:val="0"/>
      <w:spacing w:after="0" w:line="240" w:lineRule="auto"/>
      <w:ind w:left="432" w:hanging="283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1"/>
    <w:rsid w:val="000F55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3F3A5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Title"/>
    <w:basedOn w:val="a"/>
    <w:link w:val="ab"/>
    <w:uiPriority w:val="1"/>
    <w:qFormat/>
    <w:rsid w:val="003F3A5C"/>
    <w:pPr>
      <w:widowControl w:val="0"/>
      <w:autoSpaceDE w:val="0"/>
      <w:autoSpaceDN w:val="0"/>
      <w:spacing w:before="1" w:after="0" w:line="240" w:lineRule="auto"/>
      <w:ind w:left="138" w:right="575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b">
    <w:name w:val="Заголовок Знак"/>
    <w:basedOn w:val="a0"/>
    <w:link w:val="aa"/>
    <w:uiPriority w:val="1"/>
    <w:rsid w:val="003F3A5C"/>
    <w:rPr>
      <w:rFonts w:ascii="Times New Roman" w:eastAsia="Times New Roman" w:hAnsi="Times New Roman" w:cs="Times New Roman"/>
      <w:b/>
      <w:bCs/>
      <w:sz w:val="110"/>
      <w:szCs w:val="110"/>
    </w:rPr>
  </w:style>
  <w:style w:type="table" w:customStyle="1" w:styleId="TableNormal">
    <w:name w:val="Table Normal"/>
    <w:uiPriority w:val="2"/>
    <w:semiHidden/>
    <w:unhideWhenUsed/>
    <w:qFormat/>
    <w:rsid w:val="003F3A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F3A5C"/>
    <w:pPr>
      <w:widowControl w:val="0"/>
      <w:autoSpaceDE w:val="0"/>
      <w:autoSpaceDN w:val="0"/>
      <w:spacing w:before="233" w:after="0" w:line="240" w:lineRule="auto"/>
      <w:ind w:left="15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3F3A5C"/>
    <w:pPr>
      <w:widowControl w:val="0"/>
      <w:autoSpaceDE w:val="0"/>
      <w:autoSpaceDN w:val="0"/>
      <w:spacing w:before="146" w:after="0" w:line="240" w:lineRule="auto"/>
      <w:ind w:left="37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F3A5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3F3A5C"/>
  </w:style>
  <w:style w:type="paragraph" w:customStyle="1" w:styleId="ConsPlusNormal">
    <w:name w:val="ConsPlusNormal"/>
    <w:rsid w:val="003F3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F3A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F3A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3F3A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F3A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3F3A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3F3A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F3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3F3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3F3A5C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404955"/>
    <w:pPr>
      <w:widowControl w:val="0"/>
      <w:autoSpaceDE w:val="0"/>
      <w:autoSpaceDN w:val="0"/>
      <w:spacing w:after="0" w:line="240" w:lineRule="auto"/>
      <w:ind w:left="15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0">
    <w:name w:val="Оглавление 11"/>
    <w:basedOn w:val="a"/>
    <w:uiPriority w:val="1"/>
    <w:qFormat/>
    <w:rsid w:val="00404955"/>
    <w:pPr>
      <w:widowControl w:val="0"/>
      <w:autoSpaceDE w:val="0"/>
      <w:autoSpaceDN w:val="0"/>
      <w:spacing w:before="233" w:after="0" w:line="240" w:lineRule="auto"/>
      <w:ind w:left="1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1">
    <w:name w:val="Оглавление 21"/>
    <w:basedOn w:val="a"/>
    <w:uiPriority w:val="1"/>
    <w:qFormat/>
    <w:rsid w:val="00404955"/>
    <w:pPr>
      <w:widowControl w:val="0"/>
      <w:autoSpaceDE w:val="0"/>
      <w:autoSpaceDN w:val="0"/>
      <w:spacing w:before="146" w:after="0" w:line="240" w:lineRule="auto"/>
      <w:ind w:left="37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404955"/>
    <w:pPr>
      <w:widowControl w:val="0"/>
      <w:autoSpaceDE w:val="0"/>
      <w:autoSpaceDN w:val="0"/>
      <w:spacing w:after="0" w:line="240" w:lineRule="auto"/>
      <w:ind w:left="150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404955"/>
    <w:pPr>
      <w:widowControl w:val="0"/>
      <w:autoSpaceDE w:val="0"/>
      <w:autoSpaceDN w:val="0"/>
      <w:spacing w:before="31" w:after="0" w:line="240" w:lineRule="auto"/>
      <w:ind w:left="150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4049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4955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404955"/>
  </w:style>
  <w:style w:type="table" w:customStyle="1" w:styleId="TableNormal1">
    <w:name w:val="Table Normal1"/>
    <w:uiPriority w:val="2"/>
    <w:semiHidden/>
    <w:unhideWhenUsed/>
    <w:qFormat/>
    <w:rsid w:val="004049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404955"/>
  </w:style>
  <w:style w:type="table" w:customStyle="1" w:styleId="113">
    <w:name w:val="Сетка таблицы11"/>
    <w:basedOn w:val="a1"/>
    <w:next w:val="a8"/>
    <w:uiPriority w:val="59"/>
    <w:rsid w:val="00404955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8"/>
    <w:uiPriority w:val="39"/>
    <w:rsid w:val="0040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404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5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B64A6-796C-4058-ACF0-435E03FD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35</cp:lastModifiedBy>
  <cp:revision>31</cp:revision>
  <dcterms:created xsi:type="dcterms:W3CDTF">2023-09-05T07:20:00Z</dcterms:created>
  <dcterms:modified xsi:type="dcterms:W3CDTF">2025-09-06T12:49:00Z</dcterms:modified>
</cp:coreProperties>
</file>